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961" w:type="dxa"/>
        <w:tblInd w:w="10031" w:type="dxa"/>
        <w:tblLook w:val="04A0" w:firstRow="1" w:lastRow="0" w:firstColumn="1" w:lastColumn="0" w:noHBand="0" w:noVBand="1"/>
      </w:tblPr>
      <w:tblGrid>
        <w:gridCol w:w="4961"/>
      </w:tblGrid>
      <w:tr w:rsidR="0032525B" w:rsidTr="00A448EE">
        <w:trPr>
          <w:trHeight w:val="1702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01EFA" w:rsidRDefault="009B1004" w:rsidP="00C0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01EFA" w:rsidRDefault="00C01EFA" w:rsidP="0032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ГУО «</w:t>
            </w:r>
            <w:r w:rsidR="009B1004">
              <w:rPr>
                <w:rFonts w:ascii="Times New Roman" w:hAnsi="Times New Roman" w:cs="Times New Roman"/>
                <w:sz w:val="28"/>
                <w:szCs w:val="28"/>
              </w:rPr>
              <w:t>Квасовская</w:t>
            </w:r>
          </w:p>
          <w:p w:rsidR="0032525B" w:rsidRDefault="009B1004" w:rsidP="0032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r w:rsidR="00C01EFA"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  <w:p w:rsidR="00C01EFA" w:rsidRDefault="003361A0" w:rsidP="009B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  <w:r w:rsidR="00C01EF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bookmarkStart w:id="0" w:name="_GoBack"/>
            <w:bookmarkEnd w:id="0"/>
          </w:p>
          <w:p w:rsidR="00A448EE" w:rsidRDefault="00A448EE" w:rsidP="009B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Цобкало</w:t>
            </w:r>
            <w:proofErr w:type="spellEnd"/>
          </w:p>
        </w:tc>
      </w:tr>
    </w:tbl>
    <w:p w:rsidR="0032525B" w:rsidRDefault="0032525B" w:rsidP="00325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364" w:rsidRDefault="00A746C5" w:rsidP="004C2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746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ПЛАН </w:t>
      </w:r>
    </w:p>
    <w:p w:rsidR="00A746C5" w:rsidRPr="00F17D7B" w:rsidRDefault="00A746C5" w:rsidP="004C2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46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МЕРОПРИЯТИЙ ПО П</w:t>
      </w:r>
      <w:r w:rsidR="004C2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РОТИВОДЕЙСТВИЮ КОРРУПЦИИ </w:t>
      </w:r>
      <w:r w:rsidR="00CF03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</w:t>
      </w:r>
      <w:r w:rsidR="00AD2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ГОСУДАРСТВЕННОМ УЧРЕЖДЕНИИ ОБРАЗОВАНИЯ «</w:t>
      </w:r>
      <w:r w:rsidR="009B10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КВАСОВСКАЯ</w:t>
      </w:r>
      <w:r w:rsidR="00AD2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ДЕТСКАЯ ШКОЛА ИСКУССТВ» </w:t>
      </w:r>
      <w:r w:rsidR="004C2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202</w:t>
      </w:r>
      <w:r w:rsidR="003361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A746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</w:t>
      </w:r>
      <w:r w:rsidRPr="00F17D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pPr w:leftFromText="180" w:rightFromText="180" w:vertAnchor="text" w:tblpY="1"/>
        <w:tblOverlap w:val="never"/>
        <w:tblW w:w="1432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7517"/>
        <w:gridCol w:w="3402"/>
        <w:gridCol w:w="2977"/>
      </w:tblGrid>
      <w:tr w:rsidR="00A746C5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  <w:r w:rsidRPr="00F17D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Срок </w:t>
            </w:r>
            <w:r w:rsidR="00CF03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Исполнители</w:t>
            </w:r>
          </w:p>
        </w:tc>
      </w:tr>
      <w:tr w:rsidR="00CF0364" w:rsidRPr="00F17D7B" w:rsidTr="00395C22">
        <w:tc>
          <w:tcPr>
            <w:tcW w:w="14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364" w:rsidRPr="00A746C5" w:rsidRDefault="00CF0364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3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Организационно-практические мероприятия</w:t>
            </w:r>
          </w:p>
        </w:tc>
      </w:tr>
      <w:tr w:rsidR="00A746C5" w:rsidRPr="00F17D7B" w:rsidTr="00863452">
        <w:trPr>
          <w:trHeight w:val="856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7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3D25D2" w:rsidRDefault="00666EB9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49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вопросы профилактики коррупционных преступлений, исполнение антикоррупционного законодательства на совещаниях при директоре.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EB9" w:rsidRPr="0083499D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A746C5" w:rsidRPr="003D25D2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499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4C25B4" w:rsidRDefault="00863452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666EB9" w:rsidRPr="00F17D7B" w:rsidTr="00863452">
        <w:trPr>
          <w:trHeight w:val="856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Pr="00F17D7B" w:rsidRDefault="00666EB9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477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452" w:rsidRDefault="00666EB9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</w:t>
            </w:r>
            <w:r w:rsid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предоставляемой органами уполномоченными </w:t>
            </w:r>
          </w:p>
          <w:p w:rsidR="00666EB9" w:rsidRPr="0083499D" w:rsidRDefault="00863452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борьбе с коррупцией, информации о выявленных </w:t>
            </w:r>
            <w:r w:rsidR="0023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 w:rsidR="00237113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совершения коррупционных правонарушений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Pr="003D25D2" w:rsidRDefault="00237113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666EB9" w:rsidRPr="00F17D7B" w:rsidTr="00863452">
        <w:trPr>
          <w:trHeight w:val="856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Default="00666EB9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477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Default="005F1A5F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выполнении Плана мероприятий по противодействию коррупции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Pr="0083499D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666EB9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9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Pr="003D25D2" w:rsidRDefault="005F1A5F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353227" w:rsidRPr="00F17D7B" w:rsidTr="00863452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27" w:rsidRPr="00F17D7B" w:rsidRDefault="00666EB9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477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27" w:rsidRPr="003D25D2" w:rsidRDefault="00353227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повторное изучение законодательства Республики Беларусь, направленного на борьбу с преступностью и коррупцией (Закон Республи</w:t>
            </w:r>
            <w:r w:rsidR="005F1A5F"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ки Беларусь от 15 июля 2015г. №</w:t>
            </w:r>
            <w:r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305-3 «О борьбе с коррупцией», от 4 января 2014 г. № 122-3 «Об основах деятельности </w:t>
            </w:r>
            <w:r w:rsidR="00E16DD0"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правонарушений»</w:t>
            </w: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27" w:rsidRPr="003D25D2" w:rsidRDefault="001469D7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227" w:rsidRPr="003D25D2" w:rsidRDefault="005F1A5F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477702" w:rsidRPr="00F17D7B" w:rsidTr="00863452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702" w:rsidRDefault="00477702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702" w:rsidRPr="00A563F8" w:rsidRDefault="002164A6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ежегодной инвентаризации</w:t>
            </w:r>
            <w:r w:rsidR="00477702"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обеспечение учета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702" w:rsidRDefault="00477702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702" w:rsidRDefault="00477702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FB2723" w:rsidRPr="00F17D7B" w:rsidTr="00FA29B4">
        <w:tc>
          <w:tcPr>
            <w:tcW w:w="14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723" w:rsidRPr="00FB2723" w:rsidRDefault="00FB2723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27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Мероп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риятия в области кадровой работы</w:t>
            </w:r>
          </w:p>
        </w:tc>
      </w:tr>
      <w:tr w:rsidR="00A746C5" w:rsidRPr="00F17D7B" w:rsidTr="00FB2723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477702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A746C5" w:rsidRPr="00F17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6C5" w:rsidRPr="003D25D2" w:rsidRDefault="00FB2723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Осуществлять надлежащую оценку профессиональных, деловых и личностных качеств лиц при назначении на должности и формирование кадрового резерва, не допускать оказания необоснованных предпочтений и привилегий 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6C5" w:rsidRPr="003D25D2" w:rsidRDefault="002164A6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FB2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остоянно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227" w:rsidRPr="003D25D2" w:rsidRDefault="00A73AF6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FB2723" w:rsidRPr="00F17D7B" w:rsidTr="00FB2723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723" w:rsidRDefault="00477702" w:rsidP="00F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  <w:r w:rsidR="00FB2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723" w:rsidRDefault="00FB2723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Осуществлять постоянный контроль за полнотой перечней должностей, при наличии оснований (изменение штатного расписания, трудовых обязанностей работников и др.) своевременно вносить необходимые изменения и дополнения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723" w:rsidRPr="003D25D2" w:rsidRDefault="002164A6" w:rsidP="00F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FB27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остоянно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723" w:rsidRPr="003D25D2" w:rsidRDefault="00A73AF6" w:rsidP="00F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FB2723" w:rsidRPr="00F17D7B" w:rsidTr="00A24D3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723" w:rsidRPr="003B0406" w:rsidRDefault="00477702" w:rsidP="00F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FB2723"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723" w:rsidRPr="003D25D2" w:rsidRDefault="00FB2723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7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Своевременное представление </w:t>
            </w:r>
            <w:r w:rsidR="00B7720F" w:rsidRPr="00477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директором</w:t>
            </w:r>
            <w:r w:rsidRPr="00477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обязательств, установленных ст. 17 Закона Республики Беларусь  «О борьбе с коррупцией» и ст.23 Закона Республики Беларусь «О государственной службе в республике Беларусь», деклараций о доходах и имуществе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723" w:rsidRPr="003D25D2" w:rsidRDefault="00FB2723" w:rsidP="00F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занятии государственных должностей, ежегодно до 1 марта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2723" w:rsidRPr="003D25D2" w:rsidRDefault="00B7720F" w:rsidP="00F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C7103B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103B" w:rsidRPr="003B0406" w:rsidRDefault="00477702" w:rsidP="00F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3B0406"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103B" w:rsidRPr="003D25D2" w:rsidRDefault="00C7103B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принятием решения о назначении на должность, направлять запросы в Министерство внутренних дел (с письменного согласия кандидата) для установления сведений о привлечении кандидата к административной и уголовной ответственности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103B" w:rsidRPr="003D25D2" w:rsidRDefault="002164A6" w:rsidP="00F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C710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остоянно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103B" w:rsidRDefault="00107F24" w:rsidP="00FB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3B0406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5963BA"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Pr="005963BA" w:rsidRDefault="005963B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принятием решения о назначении на должность,</w:t>
            </w:r>
            <w:r w:rsidRPr="0059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запрашивать их характеристики с предыдущих мест работы согласно</w:t>
            </w:r>
            <w:r w:rsidRPr="0059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унифицированной формы характеристики, установленной п</w:t>
            </w:r>
            <w:r w:rsidRPr="005963BA">
              <w:rPr>
                <w:rFonts w:ascii="Times New Roman" w:hAnsi="Times New Roman" w:cs="Times New Roman"/>
                <w:sz w:val="24"/>
                <w:szCs w:val="24"/>
              </w:rPr>
              <w:t>остановлением Совета Министров Республики Беларусь от 14.10.2021 № 585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Pr="003D25D2" w:rsidRDefault="002164A6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596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остоянно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Default="00107F24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3B0406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="005963BA"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5963BA" w:rsidRDefault="005963BA" w:rsidP="002164A6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согласование с начальником отдела культуры </w:t>
            </w:r>
            <w:r w:rsidR="00107F2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2164A6">
              <w:rPr>
                <w:rFonts w:ascii="Times New Roman" w:eastAsia="Times New Roman" w:hAnsi="Times New Roman" w:cs="Times New Roman"/>
                <w:sz w:val="24"/>
                <w:szCs w:val="24"/>
              </w:rPr>
              <w:t>ием и увольнение педагогических работников.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3D25D2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заключении контракта</w:t>
            </w:r>
            <w:r w:rsidR="0029185A"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трудового договора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3D25D2" w:rsidRDefault="0029185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4B3E9A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3E9A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  <w:r w:rsid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E9A" w:rsidRPr="005963BA" w:rsidRDefault="004B3E9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Обеспечить согласование</w:t>
            </w:r>
            <w:r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педагогических нагрузок</w:t>
            </w:r>
            <w:r w:rsidR="004777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учителей. Осуществлять обоснованное распределение</w:t>
            </w:r>
            <w:r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учебных часов, резерва учебного времени.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E9A" w:rsidRPr="003D25D2" w:rsidRDefault="002164A6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а начало учебного года, на начало календарного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3E9A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477702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702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702" w:rsidRDefault="00477702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Осуществлять контроль за процессом сдачи выпускных экзаменов с целью предупреждения коррупционных действий со стороны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педагогического</w:t>
            </w:r>
            <w:r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состава.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702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702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3B0406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 w:rsidR="00596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Pr="003D25D2" w:rsidRDefault="005963BA" w:rsidP="005B3199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мониторинг соблюдения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рабочего времени</w:t>
            </w:r>
            <w:r w:rsidR="005B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</w:t>
            </w:r>
            <w:r w:rsidR="005B3199"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 </w:t>
            </w:r>
            <w:r w:rsidR="005B3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заполнения</w:t>
            </w:r>
            <w:r w:rsidR="005B3199"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журналов</w:t>
            </w:r>
            <w:r w:rsidR="005B31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рабочего времени)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предупреждения нарушения п</w:t>
            </w: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 внутреннего трудового распорядка в т.ч. работающих по совместительству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Pr="003D25D2" w:rsidRDefault="002164A6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9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решению руководителя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Pr="003D25D2" w:rsidRDefault="00586C35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3B0406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77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Pr="003D25D2" w:rsidRDefault="005963B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состояния трудовой и исполнительской дисциплины работников, обеспечив принципиальность  оценки их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Default="004B3E9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Default="00586C35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4B3E9A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 w:rsidR="005963BA"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4B3E9A" w:rsidRDefault="005963B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Обновлять информационные стенды в школ</w:t>
            </w:r>
            <w:r w:rsidR="00586C35" w:rsidRPr="004B3E9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 с информацией о предоставляемых услугах, в том числе на платной основе.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4B3E9A" w:rsidRDefault="002164A6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963BA" w:rsidRPr="004B3E9A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3D25D2" w:rsidRDefault="00A814CE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4B3E9A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477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3BA" w:rsidRPr="004B3E9A" w:rsidRDefault="005963B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Размещение на сайтах информации об антикоррупционном законодательстве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3BA" w:rsidRPr="004B3E9A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3BA" w:rsidRPr="003D25D2" w:rsidRDefault="00A814CE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3B0406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777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3BA" w:rsidRPr="003D25D2" w:rsidRDefault="005963B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обращений граждан, содержащих факты коррупции. Внесение предложений по привлечению к ответственности виновных лиц при подтверждении таких фактов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3BA" w:rsidRPr="003D25D2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3BA" w:rsidRPr="0099431B" w:rsidRDefault="00C94ED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4B3E9A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="005963BA"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3BA" w:rsidRPr="004B3E9A" w:rsidRDefault="005963B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Осуществление контроля за организацией приема на работу педагогических работников в соответствии со штатным расписанием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3BA" w:rsidRPr="004B3E9A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63BA" w:rsidRPr="003D25D2" w:rsidRDefault="00C94ED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F17D7B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5963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3D25D2" w:rsidRDefault="005963B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изучение Декрета Президента Республики Беларусь от 15 декабря 2014 г. № 5 «Об усилении требований к руководящим кадрам и работникам организаций» с вновь принятыми работниками и периодически с работниками </w:t>
            </w:r>
            <w:r w:rsidR="00C94ED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3D25D2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3D25D2" w:rsidRDefault="00BC1A50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4B3E9A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 w:rsidR="005963BA"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Pr="004B3E9A" w:rsidRDefault="005963B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информационно-разъяснительной работы по вопросам, связанным с применением норм </w:t>
            </w:r>
            <w:r w:rsidRPr="004B3E9A">
              <w:rPr>
                <w:rFonts w:ascii="Times New Roman" w:hAnsi="Times New Roman" w:cs="Times New Roman"/>
                <w:sz w:val="24"/>
                <w:szCs w:val="24"/>
              </w:rPr>
              <w:t>Декрета Президента Республики Беларусь от 12 октября 2021 г. № 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Pr="004B3E9A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63BA" w:rsidRPr="003D25D2" w:rsidRDefault="00BC1A50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5963BA" w:rsidRPr="00F17D7B" w:rsidTr="00F814C1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63BA" w:rsidRPr="00F17D7B" w:rsidRDefault="00477702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3D25D2" w:rsidRDefault="005963BA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выполнения Директивы Президента Республики Беларусь от 11.03.2004 № 1 «О мерах по укреплению общественной безопасности и дисциплины», с учетом изменений и дополнений, внесенных Указом Президента Республики Беларусь от 12.10.2015 № 420, контроль исполнения трудовой дисциплины.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3D25D2" w:rsidRDefault="005963BA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3BA" w:rsidRPr="003D25D2" w:rsidRDefault="00EC6F8B" w:rsidP="00596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477702" w:rsidRPr="00477702" w:rsidTr="00F814C1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4A89" w:rsidRPr="00F17D7B" w:rsidRDefault="005B3199" w:rsidP="00C5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A89" w:rsidRPr="00477702" w:rsidRDefault="00C54A89" w:rsidP="00EC60A7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предупр</w:t>
            </w:r>
            <w:r w:rsidR="005B3199">
              <w:rPr>
                <w:rFonts w:ascii="Times New Roman" w:eastAsia="Times New Roman" w:hAnsi="Times New Roman" w:cs="Times New Roman"/>
                <w:sz w:val="24"/>
                <w:szCs w:val="24"/>
              </w:rPr>
              <w:t>еждению распространения</w:t>
            </w:r>
            <w:r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, алкоголизма и наркомании.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A89" w:rsidRPr="00477702" w:rsidRDefault="00C54A89" w:rsidP="00C5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4A89" w:rsidRPr="00477702" w:rsidRDefault="00C54A89" w:rsidP="00C5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F8089D" w:rsidRPr="003D25D2" w:rsidRDefault="00F8089D" w:rsidP="004B3E9A">
      <w:pPr>
        <w:spacing w:after="12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</w:p>
    <w:sectPr w:rsidR="00F8089D" w:rsidRPr="003D25D2" w:rsidSect="00CF036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C5"/>
    <w:rsid w:val="00011E41"/>
    <w:rsid w:val="000E61B7"/>
    <w:rsid w:val="000F5EF4"/>
    <w:rsid w:val="00107F24"/>
    <w:rsid w:val="001469D7"/>
    <w:rsid w:val="00175228"/>
    <w:rsid w:val="001968CC"/>
    <w:rsid w:val="002164A6"/>
    <w:rsid w:val="00237113"/>
    <w:rsid w:val="00244E29"/>
    <w:rsid w:val="0029185A"/>
    <w:rsid w:val="0030466B"/>
    <w:rsid w:val="0032525B"/>
    <w:rsid w:val="003361A0"/>
    <w:rsid w:val="00353227"/>
    <w:rsid w:val="003B0406"/>
    <w:rsid w:val="003D25D2"/>
    <w:rsid w:val="00477702"/>
    <w:rsid w:val="004B3E9A"/>
    <w:rsid w:val="004C25B4"/>
    <w:rsid w:val="00586C35"/>
    <w:rsid w:val="005963BA"/>
    <w:rsid w:val="005B3199"/>
    <w:rsid w:val="005F1A5F"/>
    <w:rsid w:val="00666EB9"/>
    <w:rsid w:val="007B2F6E"/>
    <w:rsid w:val="007C6B92"/>
    <w:rsid w:val="007E0040"/>
    <w:rsid w:val="00863452"/>
    <w:rsid w:val="008C0E11"/>
    <w:rsid w:val="0099431B"/>
    <w:rsid w:val="009B1004"/>
    <w:rsid w:val="00A448EE"/>
    <w:rsid w:val="00A563F8"/>
    <w:rsid w:val="00A73AF6"/>
    <w:rsid w:val="00A746C5"/>
    <w:rsid w:val="00A814CE"/>
    <w:rsid w:val="00AD2CF9"/>
    <w:rsid w:val="00B7720F"/>
    <w:rsid w:val="00B85663"/>
    <w:rsid w:val="00BC1A50"/>
    <w:rsid w:val="00C01EFA"/>
    <w:rsid w:val="00C063A0"/>
    <w:rsid w:val="00C54A89"/>
    <w:rsid w:val="00C7103B"/>
    <w:rsid w:val="00C94ED2"/>
    <w:rsid w:val="00CA268E"/>
    <w:rsid w:val="00CF0364"/>
    <w:rsid w:val="00D601E3"/>
    <w:rsid w:val="00DE6FAC"/>
    <w:rsid w:val="00E16DD0"/>
    <w:rsid w:val="00E92AC3"/>
    <w:rsid w:val="00EB0A18"/>
    <w:rsid w:val="00EC60A7"/>
    <w:rsid w:val="00EC6F8B"/>
    <w:rsid w:val="00F8089D"/>
    <w:rsid w:val="00F814C1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89C8"/>
  <w15:docId w15:val="{5F42D604-3A46-4BF0-8EDC-AB8836D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8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25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ДШИ</cp:lastModifiedBy>
  <cp:revision>3</cp:revision>
  <cp:lastPrinted>2025-01-14T10:32:00Z</cp:lastPrinted>
  <dcterms:created xsi:type="dcterms:W3CDTF">2025-01-14T10:25:00Z</dcterms:created>
  <dcterms:modified xsi:type="dcterms:W3CDTF">2025-01-14T10:39:00Z</dcterms:modified>
</cp:coreProperties>
</file>